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6C7F4CF7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5332FF"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457B4CA4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002A40C5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</w:t>
      </w:r>
      <w:proofErr w:type="spellStart"/>
      <w:r w:rsidR="00724385" w:rsidRPr="00724385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724385" w:rsidRPr="00724385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</w:t>
      </w:r>
      <w:proofErr w:type="spellStart"/>
      <w:r w:rsidR="00724385" w:rsidRPr="00724385">
        <w:rPr>
          <w:rFonts w:ascii="Times New Roman" w:hAnsi="Times New Roman"/>
          <w:bCs/>
          <w:sz w:val="28"/>
          <w:szCs w:val="28"/>
        </w:rPr>
        <w:t>Б.Хмельницького</w:t>
      </w:r>
      <w:proofErr w:type="spellEnd"/>
      <w:r w:rsidR="00724385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724385">
        <w:rPr>
          <w:rFonts w:ascii="Times New Roman" w:hAnsi="Times New Roman"/>
          <w:bCs/>
          <w:sz w:val="28"/>
          <w:szCs w:val="28"/>
        </w:rPr>
        <w:t>0</w:t>
      </w:r>
      <w:r w:rsidR="00724385" w:rsidRPr="00724385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>2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д</w:t>
      </w:r>
      <w:r w:rsidR="00724385" w:rsidRPr="00724385">
        <w:rPr>
          <w:rFonts w:ascii="Times New Roman" w:hAnsi="Times New Roman"/>
          <w:bCs/>
          <w:sz w:val="28"/>
          <w:szCs w:val="28"/>
        </w:rPr>
        <w:t>ля будівництва і обслуговування паркінгів та автостоянок на землях житлової та громадської забудови</w:t>
      </w:r>
      <w:r w:rsidR="00724385">
        <w:rPr>
          <w:rFonts w:ascii="Times New Roman" w:hAnsi="Times New Roman"/>
          <w:bCs/>
          <w:sz w:val="28"/>
          <w:szCs w:val="28"/>
        </w:rPr>
        <w:t>,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відомості про яку відсутні у Державному земельному кадастрі, шляхом її формування та з метою внесення відповідних відомостей про земельну ділянку до Державного земельного кадастру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57396F8D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724385" w:rsidRPr="00724385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724385" w:rsidRPr="00724385">
        <w:rPr>
          <w:rFonts w:ascii="Times New Roman" w:hAnsi="Times New Roman"/>
          <w:bCs/>
          <w:sz w:val="28"/>
          <w:szCs w:val="28"/>
        </w:rPr>
        <w:t xml:space="preserve"> міському голові</w:t>
      </w:r>
      <w:r w:rsidR="00724385">
        <w:rPr>
          <w:rFonts w:ascii="Times New Roman" w:hAnsi="Times New Roman"/>
          <w:bCs/>
          <w:sz w:val="28"/>
          <w:szCs w:val="28"/>
        </w:rPr>
        <w:t xml:space="preserve">, </w:t>
      </w:r>
      <w:r w:rsidR="00724385" w:rsidRPr="00724385">
        <w:rPr>
          <w:rFonts w:ascii="Times New Roman" w:hAnsi="Times New Roman"/>
          <w:bCs/>
          <w:sz w:val="28"/>
          <w:szCs w:val="28"/>
        </w:rPr>
        <w:t>за рахунок коштів місцевого бюджету</w:t>
      </w:r>
      <w:r w:rsidR="00724385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proofErr w:type="spellStart"/>
      <w:r w:rsidR="00A12472" w:rsidRPr="00A12472"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="00A12472" w:rsidRPr="00A12472">
        <w:rPr>
          <w:rFonts w:ascii="Times New Roman" w:hAnsi="Times New Roman"/>
          <w:bCs/>
          <w:sz w:val="28"/>
          <w:szCs w:val="28"/>
        </w:rPr>
        <w:t xml:space="preserve"> землеустрою щодо відведення земельної ділянки із земель житлової та громадської забудови </w:t>
      </w:r>
      <w:r w:rsidR="00A12472" w:rsidRPr="00A12472">
        <w:rPr>
          <w:rFonts w:ascii="Times New Roman" w:hAnsi="Times New Roman"/>
          <w:bCs/>
          <w:sz w:val="28"/>
          <w:szCs w:val="28"/>
        </w:rPr>
        <w:lastRenderedPageBreak/>
        <w:t xml:space="preserve">комунальної власності, яка розташована на території </w:t>
      </w:r>
      <w:proofErr w:type="spellStart"/>
      <w:r w:rsidR="00A12472" w:rsidRPr="00A12472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A12472" w:rsidRPr="00A12472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</w:t>
      </w:r>
      <w:proofErr w:type="spellStart"/>
      <w:r w:rsidR="00A12472" w:rsidRPr="00A12472">
        <w:rPr>
          <w:rFonts w:ascii="Times New Roman" w:hAnsi="Times New Roman"/>
          <w:bCs/>
          <w:sz w:val="28"/>
          <w:szCs w:val="28"/>
        </w:rPr>
        <w:t>Б.Хмельницького</w:t>
      </w:r>
      <w:proofErr w:type="spellEnd"/>
      <w:r w:rsidR="00A12472" w:rsidRPr="00A12472">
        <w:rPr>
          <w:rFonts w:ascii="Times New Roman" w:hAnsi="Times New Roman"/>
          <w:bCs/>
          <w:sz w:val="28"/>
          <w:szCs w:val="28"/>
        </w:rPr>
        <w:t>), орієнтовною площею 0,2 га, для будівництва і обслуговування паркінгів та автостоянок на землях житлової та громадської забудови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45BFBA88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A12472" w:rsidRPr="00A12472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A12472" w:rsidRPr="00A12472">
        <w:rPr>
          <w:rFonts w:ascii="Times New Roman" w:hAnsi="Times New Roman"/>
          <w:bCs/>
          <w:sz w:val="28"/>
          <w:szCs w:val="28"/>
        </w:rPr>
        <w:t xml:space="preserve"> міському голові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</w:t>
      </w:r>
      <w:bookmarkStart w:id="0" w:name="_GoBack"/>
      <w:bookmarkEnd w:id="0"/>
      <w:r w:rsidRPr="00214D21">
        <w:rPr>
          <w:rFonts w:ascii="Times New Roman" w:hAnsi="Times New Roman"/>
          <w:bCs/>
          <w:sz w:val="28"/>
          <w:szCs w:val="28"/>
        </w:rPr>
        <w:t>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A12472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7B233" w14:textId="77777777" w:rsidR="00A61BE9" w:rsidRDefault="00A61BE9" w:rsidP="00063119">
      <w:pPr>
        <w:spacing w:after="0" w:line="240" w:lineRule="auto"/>
      </w:pPr>
      <w:r>
        <w:separator/>
      </w:r>
    </w:p>
  </w:endnote>
  <w:endnote w:type="continuationSeparator" w:id="0">
    <w:p w14:paraId="6A0636EA" w14:textId="77777777" w:rsidR="00A61BE9" w:rsidRDefault="00A61BE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3A584" w14:textId="77777777" w:rsidR="00A61BE9" w:rsidRDefault="00A61BE9" w:rsidP="00063119">
      <w:pPr>
        <w:spacing w:after="0" w:line="240" w:lineRule="auto"/>
      </w:pPr>
      <w:r>
        <w:separator/>
      </w:r>
    </w:p>
  </w:footnote>
  <w:footnote w:type="continuationSeparator" w:id="0">
    <w:p w14:paraId="77616492" w14:textId="77777777" w:rsidR="00A61BE9" w:rsidRDefault="00A61BE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B213A-4469-4547-BBF3-D6E46771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2025-02-10T12:04:00Z</cp:lastPrinted>
  <dcterms:created xsi:type="dcterms:W3CDTF">2026-02-04T10:00:00Z</dcterms:created>
  <dcterms:modified xsi:type="dcterms:W3CDTF">2026-02-04T10:00:00Z</dcterms:modified>
</cp:coreProperties>
</file>